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DF" w:rsidRPr="009453DF" w:rsidRDefault="009453DF" w:rsidP="009453DF">
      <w:pPr>
        <w:spacing w:after="0"/>
        <w:rPr>
          <w:rFonts w:ascii="Times New Roman" w:hAnsi="Times New Roman" w:cs="Times New Roman"/>
        </w:rPr>
      </w:pPr>
      <w:bookmarkStart w:id="0" w:name="_Hlk25344495"/>
    </w:p>
    <w:p w:rsidR="009453DF" w:rsidRPr="009453DF" w:rsidRDefault="001A072B" w:rsidP="009453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="0009369F">
        <w:rPr>
          <w:rFonts w:ascii="Times New Roman" w:hAnsi="Times New Roman" w:cs="Times New Roman"/>
          <w:b/>
        </w:rPr>
        <w:t xml:space="preserve"> METŲ RASEINIŲ</w:t>
      </w:r>
      <w:r w:rsidR="00EF443E">
        <w:rPr>
          <w:rFonts w:ascii="Times New Roman" w:hAnsi="Times New Roman" w:cs="Times New Roman"/>
          <w:b/>
        </w:rPr>
        <w:t xml:space="preserve"> RAJONO</w:t>
      </w:r>
      <w:r w:rsidR="009453DF" w:rsidRPr="009453DF">
        <w:rPr>
          <w:rFonts w:ascii="Times New Roman" w:hAnsi="Times New Roman" w:cs="Times New Roman"/>
          <w:b/>
        </w:rPr>
        <w:t xml:space="preserve"> STALO TENISO </w:t>
      </w:r>
      <w:r>
        <w:rPr>
          <w:rFonts w:ascii="Times New Roman" w:hAnsi="Times New Roman" w:cs="Times New Roman"/>
          <w:b/>
        </w:rPr>
        <w:t>PIRMENYBIŲ</w:t>
      </w:r>
    </w:p>
    <w:p w:rsidR="009453DF" w:rsidRPr="009453DF" w:rsidRDefault="009453DF" w:rsidP="009453DF">
      <w:pPr>
        <w:spacing w:after="0"/>
        <w:jc w:val="center"/>
        <w:rPr>
          <w:rFonts w:ascii="Times New Roman" w:hAnsi="Times New Roman" w:cs="Times New Roman"/>
          <w:b/>
        </w:rPr>
      </w:pPr>
      <w:r w:rsidRPr="009453DF">
        <w:rPr>
          <w:rFonts w:ascii="Times New Roman" w:hAnsi="Times New Roman" w:cs="Times New Roman"/>
          <w:b/>
        </w:rPr>
        <w:t>N U O S T A T A I</w:t>
      </w:r>
    </w:p>
    <w:p w:rsidR="009453DF" w:rsidRPr="009453DF" w:rsidRDefault="009453DF" w:rsidP="009453DF">
      <w:pPr>
        <w:spacing w:after="0"/>
        <w:jc w:val="center"/>
        <w:rPr>
          <w:rFonts w:ascii="Times New Roman" w:hAnsi="Times New Roman" w:cs="Times New Roman"/>
        </w:rPr>
      </w:pPr>
    </w:p>
    <w:p w:rsidR="009453DF" w:rsidRPr="009453DF" w:rsidRDefault="009453DF" w:rsidP="008E6120">
      <w:pPr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453DF">
        <w:rPr>
          <w:rFonts w:ascii="Times New Roman" w:hAnsi="Times New Roman" w:cs="Times New Roman"/>
          <w:b/>
        </w:rPr>
        <w:t>BENDROJI DALIS</w:t>
      </w:r>
    </w:p>
    <w:p w:rsidR="009453DF" w:rsidRPr="009453DF" w:rsidRDefault="001A072B" w:rsidP="008E6120">
      <w:pPr>
        <w:numPr>
          <w:ilvl w:val="1"/>
          <w:numId w:val="1"/>
        </w:numPr>
        <w:tabs>
          <w:tab w:val="clear" w:pos="792"/>
          <w:tab w:val="num" w:pos="142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09369F">
        <w:rPr>
          <w:rFonts w:ascii="Times New Roman" w:hAnsi="Times New Roman" w:cs="Times New Roman"/>
        </w:rPr>
        <w:t xml:space="preserve"> metų Raseinių</w:t>
      </w:r>
      <w:r w:rsidR="00EF443E">
        <w:rPr>
          <w:rFonts w:ascii="Times New Roman" w:hAnsi="Times New Roman" w:cs="Times New Roman"/>
        </w:rPr>
        <w:t xml:space="preserve"> rajono</w:t>
      </w:r>
      <w:bookmarkStart w:id="1" w:name="_GoBack"/>
      <w:bookmarkEnd w:id="1"/>
      <w:r w:rsidR="009453DF" w:rsidRPr="009453DF">
        <w:rPr>
          <w:rFonts w:ascii="Times New Roman" w:hAnsi="Times New Roman" w:cs="Times New Roman"/>
        </w:rPr>
        <w:t xml:space="preserve"> stalo teniso </w:t>
      </w:r>
      <w:r>
        <w:rPr>
          <w:rFonts w:ascii="Times New Roman" w:hAnsi="Times New Roman" w:cs="Times New Roman"/>
        </w:rPr>
        <w:t>pirmenybės (toliau – Pirmenybės</w:t>
      </w:r>
      <w:r w:rsidR="00E4568A">
        <w:rPr>
          <w:rFonts w:ascii="Times New Roman" w:hAnsi="Times New Roman" w:cs="Times New Roman"/>
        </w:rPr>
        <w:t>)</w:t>
      </w:r>
      <w:r w:rsidR="009453DF" w:rsidRPr="009453DF">
        <w:rPr>
          <w:rFonts w:ascii="Times New Roman" w:hAnsi="Times New Roman" w:cs="Times New Roman"/>
        </w:rPr>
        <w:t>.</w:t>
      </w:r>
    </w:p>
    <w:p w:rsidR="009453DF" w:rsidRPr="009453DF" w:rsidRDefault="001A072B" w:rsidP="008E6120">
      <w:pPr>
        <w:numPr>
          <w:ilvl w:val="1"/>
          <w:numId w:val="1"/>
        </w:numPr>
        <w:tabs>
          <w:tab w:val="clear" w:pos="792"/>
          <w:tab w:val="num" w:pos="142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Pirmenybes</w:t>
      </w:r>
      <w:r w:rsidR="0009369F">
        <w:rPr>
          <w:rFonts w:ascii="Times New Roman" w:hAnsi="Times New Roman" w:cs="Times New Roman"/>
        </w:rPr>
        <w:t xml:space="preserve"> organizuoja </w:t>
      </w:r>
      <w:r w:rsidR="000A5121">
        <w:rPr>
          <w:rFonts w:ascii="Times New Roman" w:hAnsi="Times New Roman" w:cs="Times New Roman"/>
        </w:rPr>
        <w:t xml:space="preserve">Raseinių Kūno kultūros ir sporto centras (toliau - Raseinių KKSC) ir </w:t>
      </w:r>
      <w:r w:rsidR="0009369F">
        <w:rPr>
          <w:rFonts w:ascii="Times New Roman" w:hAnsi="Times New Roman" w:cs="Times New Roman"/>
        </w:rPr>
        <w:t>Raseinių stalo teniso klubas STK Raseiniai</w:t>
      </w:r>
      <w:r w:rsidR="000A5121">
        <w:rPr>
          <w:rFonts w:ascii="Times New Roman" w:hAnsi="Times New Roman" w:cs="Times New Roman"/>
        </w:rPr>
        <w:t xml:space="preserve"> (toliau - STK Raseiniai)</w:t>
      </w:r>
      <w:r w:rsidR="0009369F">
        <w:rPr>
          <w:rFonts w:ascii="Times New Roman" w:hAnsi="Times New Roman" w:cs="Times New Roman"/>
        </w:rPr>
        <w:t>.</w:t>
      </w:r>
    </w:p>
    <w:p w:rsidR="009453DF" w:rsidRPr="009453DF" w:rsidRDefault="000A5121" w:rsidP="008E6120">
      <w:pPr>
        <w:numPr>
          <w:ilvl w:val="1"/>
          <w:numId w:val="1"/>
        </w:numPr>
        <w:tabs>
          <w:tab w:val="clear" w:pos="792"/>
          <w:tab w:val="num" w:pos="142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Pirmenybės vykdomos 2020 m. vasario</w:t>
      </w:r>
      <w:r>
        <w:rPr>
          <w:rFonts w:ascii="Times New Roman" w:hAnsi="Times New Roman" w:cs="Times New Roman"/>
          <w:lang w:val="en-US"/>
        </w:rPr>
        <w:t>15</w:t>
      </w:r>
      <w:r w:rsidR="0009369F">
        <w:rPr>
          <w:rFonts w:ascii="Times New Roman" w:hAnsi="Times New Roman" w:cs="Times New Roman"/>
        </w:rPr>
        <w:t xml:space="preserve"> d.,</w:t>
      </w:r>
      <w:r w:rsidR="00F55BD8">
        <w:rPr>
          <w:rFonts w:ascii="Times New Roman" w:hAnsi="Times New Roman" w:cs="Times New Roman"/>
        </w:rPr>
        <w:t xml:space="preserve"> Kalnų 15A, Raseiniuose (Raseinių specialioji mokykla),</w:t>
      </w:r>
      <w:r w:rsidR="0009369F">
        <w:rPr>
          <w:rFonts w:ascii="Times New Roman" w:hAnsi="Times New Roman" w:cs="Times New Roman"/>
        </w:rPr>
        <w:t xml:space="preserve"> pradžia 11.00 val. </w:t>
      </w:r>
      <w:r>
        <w:rPr>
          <w:rFonts w:ascii="Times New Roman" w:hAnsi="Times New Roman" w:cs="Times New Roman"/>
        </w:rPr>
        <w:t xml:space="preserve"> Išankstinė registracija </w:t>
      </w:r>
      <w:hyperlink r:id="rId5" w:history="1">
        <w:r w:rsidRPr="00B63056">
          <w:rPr>
            <w:rStyle w:val="Hipersaitas"/>
            <w:rFonts w:ascii="Times New Roman" w:hAnsi="Times New Roman" w:cs="Times New Roman"/>
          </w:rPr>
          <w:t>www.raudonajuoda.puslapiai.lt</w:t>
        </w:r>
      </w:hyperlink>
      <w:r>
        <w:rPr>
          <w:rFonts w:ascii="Times New Roman" w:hAnsi="Times New Roman" w:cs="Times New Roman"/>
        </w:rPr>
        <w:t xml:space="preserve">. </w:t>
      </w:r>
      <w:r w:rsidR="0009369F">
        <w:rPr>
          <w:rFonts w:ascii="Times New Roman" w:hAnsi="Times New Roman" w:cs="Times New Roman"/>
        </w:rPr>
        <w:t>Registracija</w:t>
      </w:r>
      <w:r>
        <w:rPr>
          <w:rFonts w:ascii="Times New Roman" w:hAnsi="Times New Roman" w:cs="Times New Roman"/>
        </w:rPr>
        <w:t xml:space="preserve"> vietoje pirmenybių dieną </w:t>
      </w:r>
      <w:r w:rsidR="0009369F">
        <w:rPr>
          <w:rFonts w:ascii="Times New Roman" w:hAnsi="Times New Roman" w:cs="Times New Roman"/>
        </w:rPr>
        <w:t xml:space="preserve"> iki 10</w:t>
      </w:r>
      <w:r>
        <w:rPr>
          <w:rFonts w:ascii="Times New Roman" w:hAnsi="Times New Roman" w:cs="Times New Roman"/>
        </w:rPr>
        <w:t>.30</w:t>
      </w:r>
      <w:r w:rsidR="009453DF" w:rsidRPr="009453DF">
        <w:rPr>
          <w:rFonts w:ascii="Times New Roman" w:hAnsi="Times New Roman" w:cs="Times New Roman"/>
        </w:rPr>
        <w:t xml:space="preserve"> val.</w:t>
      </w:r>
    </w:p>
    <w:p w:rsidR="009453DF" w:rsidRPr="009453DF" w:rsidRDefault="0069019F" w:rsidP="008E6120">
      <w:pPr>
        <w:numPr>
          <w:ilvl w:val="1"/>
          <w:numId w:val="1"/>
        </w:numPr>
        <w:tabs>
          <w:tab w:val="clear" w:pos="792"/>
          <w:tab w:val="num" w:pos="142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Pirmenybių</w:t>
      </w:r>
      <w:r w:rsidR="009453DF" w:rsidRPr="009453DF">
        <w:rPr>
          <w:rFonts w:ascii="Times New Roman" w:hAnsi="Times New Roman" w:cs="Times New Roman"/>
        </w:rPr>
        <w:t xml:space="preserve"> dalyviai privalo vilkėti tvarkingą sportinę aprangą. Dalyviai patys atsakingi už savo sveikatą.</w:t>
      </w:r>
    </w:p>
    <w:p w:rsidR="009453DF" w:rsidRPr="009453DF" w:rsidRDefault="009453DF" w:rsidP="008E6120">
      <w:pPr>
        <w:numPr>
          <w:ilvl w:val="1"/>
          <w:numId w:val="1"/>
        </w:numPr>
        <w:tabs>
          <w:tab w:val="clear" w:pos="792"/>
          <w:tab w:val="num" w:pos="142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 w:rsidRPr="009453DF">
        <w:rPr>
          <w:rFonts w:ascii="Times New Roman" w:hAnsi="Times New Roman" w:cs="Times New Roman"/>
        </w:rPr>
        <w:t>Varžybos vykdomos pagal patvirtintas Lietuvos stalo teniso asociacijos taisykles. Žaidėjų raketės turi atitikti Tarptautinės stalo teniso federacijos (ITTF) nustatytus reikalavimus.</w:t>
      </w:r>
    </w:p>
    <w:p w:rsidR="009453DF" w:rsidRPr="009453DF" w:rsidRDefault="009453DF" w:rsidP="008E6120">
      <w:pPr>
        <w:numPr>
          <w:ilvl w:val="0"/>
          <w:numId w:val="1"/>
        </w:numPr>
        <w:tabs>
          <w:tab w:val="num" w:pos="142"/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9453DF">
        <w:rPr>
          <w:rFonts w:ascii="Times New Roman" w:hAnsi="Times New Roman" w:cs="Times New Roman"/>
          <w:b/>
        </w:rPr>
        <w:t>VADOVAVIMAS VARŽYBOMS</w:t>
      </w:r>
    </w:p>
    <w:p w:rsidR="009453DF" w:rsidRPr="009453DF" w:rsidRDefault="009453DF" w:rsidP="008E6120">
      <w:pPr>
        <w:numPr>
          <w:ilvl w:val="0"/>
          <w:numId w:val="2"/>
        </w:numPr>
        <w:tabs>
          <w:tab w:val="num" w:pos="142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 w:rsidRPr="009453DF">
        <w:rPr>
          <w:rFonts w:ascii="Times New Roman" w:hAnsi="Times New Roman" w:cs="Times New Roman"/>
        </w:rPr>
        <w:t>Turn</w:t>
      </w:r>
      <w:r w:rsidR="0009369F">
        <w:rPr>
          <w:rFonts w:ascii="Times New Roman" w:hAnsi="Times New Roman" w:cs="Times New Roman"/>
        </w:rPr>
        <w:t>yrą organizuoja ir vy</w:t>
      </w:r>
      <w:r w:rsidR="0069019F">
        <w:rPr>
          <w:rFonts w:ascii="Times New Roman" w:hAnsi="Times New Roman" w:cs="Times New Roman"/>
        </w:rPr>
        <w:t>kdo: Gintautas Balčaitis (tel. 8 620 16688),</w:t>
      </w:r>
      <w:r w:rsidR="00E4568A">
        <w:rPr>
          <w:rFonts w:ascii="Times New Roman" w:hAnsi="Times New Roman" w:cs="Times New Roman"/>
        </w:rPr>
        <w:t xml:space="preserve"> Romualdas Morkevičius (</w:t>
      </w:r>
      <w:r w:rsidR="0069019F">
        <w:rPr>
          <w:rFonts w:ascii="Times New Roman" w:hAnsi="Times New Roman" w:cs="Times New Roman"/>
        </w:rPr>
        <w:t xml:space="preserve">tel. </w:t>
      </w:r>
      <w:r w:rsidR="00E4568A">
        <w:rPr>
          <w:rFonts w:ascii="Times New Roman" w:hAnsi="Times New Roman" w:cs="Times New Roman"/>
        </w:rPr>
        <w:t xml:space="preserve">8 612 19100), </w:t>
      </w:r>
      <w:proofErr w:type="spellStart"/>
      <w:r w:rsidR="00E4568A">
        <w:rPr>
          <w:rFonts w:ascii="Times New Roman" w:hAnsi="Times New Roman" w:cs="Times New Roman"/>
        </w:rPr>
        <w:t>Dangirdas</w:t>
      </w:r>
      <w:proofErr w:type="spellEnd"/>
      <w:r w:rsidR="00E4568A">
        <w:rPr>
          <w:rFonts w:ascii="Times New Roman" w:hAnsi="Times New Roman" w:cs="Times New Roman"/>
        </w:rPr>
        <w:t xml:space="preserve"> Rimkus (</w:t>
      </w:r>
      <w:r w:rsidR="0069019F">
        <w:rPr>
          <w:rFonts w:ascii="Times New Roman" w:hAnsi="Times New Roman" w:cs="Times New Roman"/>
        </w:rPr>
        <w:t xml:space="preserve">tel. </w:t>
      </w:r>
      <w:r w:rsidR="00E4568A">
        <w:rPr>
          <w:rFonts w:ascii="Times New Roman" w:hAnsi="Times New Roman" w:cs="Times New Roman"/>
        </w:rPr>
        <w:t>8 618 51916</w:t>
      </w:r>
      <w:r w:rsidRPr="009453DF">
        <w:rPr>
          <w:rFonts w:ascii="Times New Roman" w:hAnsi="Times New Roman" w:cs="Times New Roman"/>
        </w:rPr>
        <w:t>).</w:t>
      </w:r>
    </w:p>
    <w:p w:rsidR="009453DF" w:rsidRPr="009453DF" w:rsidRDefault="009453DF" w:rsidP="008E6120">
      <w:pPr>
        <w:numPr>
          <w:ilvl w:val="0"/>
          <w:numId w:val="2"/>
        </w:numPr>
        <w:tabs>
          <w:tab w:val="num" w:pos="142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 w:rsidRPr="009453DF">
        <w:rPr>
          <w:rFonts w:ascii="Times New Roman" w:hAnsi="Times New Roman" w:cs="Times New Roman"/>
        </w:rPr>
        <w:t>Varžybų nuostata</w:t>
      </w:r>
      <w:r w:rsidR="00E4568A">
        <w:rPr>
          <w:rFonts w:ascii="Times New Roman" w:hAnsi="Times New Roman" w:cs="Times New Roman"/>
        </w:rPr>
        <w:t xml:space="preserve">i gali būti keičiami tik </w:t>
      </w:r>
      <w:r w:rsidR="0069019F">
        <w:rPr>
          <w:rFonts w:ascii="Times New Roman" w:hAnsi="Times New Roman" w:cs="Times New Roman"/>
        </w:rPr>
        <w:t xml:space="preserve">Pirmenybių organizatorių sprendimu. </w:t>
      </w:r>
    </w:p>
    <w:p w:rsidR="009453DF" w:rsidRPr="009453DF" w:rsidRDefault="009453DF" w:rsidP="008E6120">
      <w:pPr>
        <w:numPr>
          <w:ilvl w:val="0"/>
          <w:numId w:val="1"/>
        </w:numPr>
        <w:tabs>
          <w:tab w:val="num" w:pos="142"/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9453DF">
        <w:rPr>
          <w:rFonts w:ascii="Times New Roman" w:hAnsi="Times New Roman" w:cs="Times New Roman"/>
          <w:b/>
        </w:rPr>
        <w:t>DALYVIAI</w:t>
      </w:r>
    </w:p>
    <w:p w:rsidR="009453DF" w:rsidRPr="009453DF" w:rsidRDefault="0069019F" w:rsidP="008E6120">
      <w:pPr>
        <w:numPr>
          <w:ilvl w:val="0"/>
          <w:numId w:val="2"/>
        </w:numPr>
        <w:tabs>
          <w:tab w:val="num" w:pos="142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Pirmenybėse</w:t>
      </w:r>
      <w:r w:rsidR="009453DF" w:rsidRPr="009453DF">
        <w:rPr>
          <w:rFonts w:ascii="Times New Roman" w:hAnsi="Times New Roman" w:cs="Times New Roman"/>
          <w:b/>
          <w:bCs/>
        </w:rPr>
        <w:t xml:space="preserve"> dalyvauja stalo teniso ža</w:t>
      </w:r>
      <w:r w:rsidR="00EC7741">
        <w:rPr>
          <w:rFonts w:ascii="Times New Roman" w:hAnsi="Times New Roman" w:cs="Times New Roman"/>
          <w:b/>
          <w:bCs/>
        </w:rPr>
        <w:t>idėjai</w:t>
      </w:r>
      <w:r w:rsidR="005070F3">
        <w:rPr>
          <w:rFonts w:ascii="Times New Roman" w:hAnsi="Times New Roman" w:cs="Times New Roman"/>
          <w:b/>
          <w:bCs/>
        </w:rPr>
        <w:t xml:space="preserve">, </w:t>
      </w:r>
      <w:r w:rsidR="00EC7741">
        <w:rPr>
          <w:rFonts w:ascii="Times New Roman" w:hAnsi="Times New Roman" w:cs="Times New Roman"/>
          <w:b/>
          <w:bCs/>
        </w:rPr>
        <w:t xml:space="preserve"> gyvenantys Raseinių</w:t>
      </w:r>
      <w:r w:rsidR="00E4568A">
        <w:rPr>
          <w:rFonts w:ascii="Times New Roman" w:hAnsi="Times New Roman" w:cs="Times New Roman"/>
          <w:b/>
          <w:bCs/>
        </w:rPr>
        <w:t xml:space="preserve"> rajono savivaldybėje</w:t>
      </w:r>
      <w:r>
        <w:rPr>
          <w:rFonts w:ascii="Times New Roman" w:hAnsi="Times New Roman" w:cs="Times New Roman"/>
          <w:b/>
          <w:bCs/>
        </w:rPr>
        <w:t>,</w:t>
      </w:r>
      <w:r w:rsidR="009453DF" w:rsidRPr="009453DF">
        <w:rPr>
          <w:rFonts w:ascii="Times New Roman" w:hAnsi="Times New Roman" w:cs="Times New Roman"/>
          <w:b/>
          <w:bCs/>
        </w:rPr>
        <w:t xml:space="preserve"> nustatyta tvarka užsiregistravę varžyboms.</w:t>
      </w:r>
    </w:p>
    <w:p w:rsidR="009453DF" w:rsidRPr="009453DF" w:rsidRDefault="009453DF" w:rsidP="008E6120">
      <w:pPr>
        <w:numPr>
          <w:ilvl w:val="0"/>
          <w:numId w:val="2"/>
        </w:numPr>
        <w:tabs>
          <w:tab w:val="num" w:pos="142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 w:rsidRPr="009453DF">
        <w:rPr>
          <w:rFonts w:ascii="Times New Roman" w:hAnsi="Times New Roman" w:cs="Times New Roman"/>
        </w:rPr>
        <w:t>Iškilus ginčui</w:t>
      </w:r>
      <w:r w:rsidR="0069019F">
        <w:rPr>
          <w:rFonts w:ascii="Times New Roman" w:hAnsi="Times New Roman" w:cs="Times New Roman"/>
        </w:rPr>
        <w:t xml:space="preserve"> dėl galimybės dalyvauti Pirmenybėse</w:t>
      </w:r>
      <w:r w:rsidRPr="009453DF">
        <w:rPr>
          <w:rFonts w:ascii="Times New Roman" w:hAnsi="Times New Roman" w:cs="Times New Roman"/>
        </w:rPr>
        <w:t xml:space="preserve"> konkrečiam žaidėjui</w:t>
      </w:r>
      <w:r w:rsidR="00EC7741">
        <w:rPr>
          <w:rFonts w:ascii="Times New Roman" w:hAnsi="Times New Roman" w:cs="Times New Roman"/>
        </w:rPr>
        <w:t>,</w:t>
      </w:r>
      <w:r w:rsidRPr="009453DF">
        <w:rPr>
          <w:rFonts w:ascii="Times New Roman" w:hAnsi="Times New Roman" w:cs="Times New Roman"/>
        </w:rPr>
        <w:t xml:space="preserve"> galutinį sprendimą pr</w:t>
      </w:r>
      <w:r w:rsidR="00EC7741">
        <w:rPr>
          <w:rFonts w:ascii="Times New Roman" w:hAnsi="Times New Roman" w:cs="Times New Roman"/>
        </w:rPr>
        <w:t>iima vyr. teisėjas</w:t>
      </w:r>
      <w:r w:rsidRPr="009453DF">
        <w:rPr>
          <w:rFonts w:ascii="Times New Roman" w:hAnsi="Times New Roman" w:cs="Times New Roman"/>
        </w:rPr>
        <w:t>.</w:t>
      </w:r>
    </w:p>
    <w:p w:rsidR="009453DF" w:rsidRPr="009453DF" w:rsidRDefault="009453DF" w:rsidP="008E6120">
      <w:pPr>
        <w:numPr>
          <w:ilvl w:val="0"/>
          <w:numId w:val="1"/>
        </w:numPr>
        <w:tabs>
          <w:tab w:val="num" w:pos="142"/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9453DF">
        <w:rPr>
          <w:rFonts w:ascii="Times New Roman" w:hAnsi="Times New Roman" w:cs="Times New Roman"/>
          <w:b/>
        </w:rPr>
        <w:t>VARŽYBŲ SISTEMA</w:t>
      </w:r>
    </w:p>
    <w:p w:rsidR="009453DF" w:rsidRPr="009453DF" w:rsidRDefault="0069019F" w:rsidP="008E6120">
      <w:pPr>
        <w:numPr>
          <w:ilvl w:val="0"/>
          <w:numId w:val="2"/>
        </w:numPr>
        <w:tabs>
          <w:tab w:val="num" w:pos="142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Pirmenybėse</w:t>
      </w:r>
      <w:r w:rsidR="003D12CA">
        <w:rPr>
          <w:rFonts w:ascii="Times New Roman" w:hAnsi="Times New Roman" w:cs="Times New Roman"/>
        </w:rPr>
        <w:t xml:space="preserve"> </w:t>
      </w:r>
      <w:r w:rsidR="009453DF" w:rsidRPr="009453DF">
        <w:rPr>
          <w:rFonts w:ascii="Times New Roman" w:hAnsi="Times New Roman" w:cs="Times New Roman"/>
        </w:rPr>
        <w:t>rungtynia</w:t>
      </w:r>
      <w:r w:rsidR="00EC7741">
        <w:rPr>
          <w:rFonts w:ascii="Times New Roman" w:hAnsi="Times New Roman" w:cs="Times New Roman"/>
        </w:rPr>
        <w:t xml:space="preserve">uja </w:t>
      </w:r>
      <w:r w:rsidR="00C36A72">
        <w:rPr>
          <w:rFonts w:ascii="Times New Roman" w:hAnsi="Times New Roman" w:cs="Times New Roman"/>
        </w:rPr>
        <w:t>vyrai ir moterys</w:t>
      </w:r>
      <w:r>
        <w:rPr>
          <w:rFonts w:ascii="Times New Roman" w:hAnsi="Times New Roman" w:cs="Times New Roman"/>
        </w:rPr>
        <w:t xml:space="preserve"> savo grupėse</w:t>
      </w:r>
      <w:r w:rsidR="00C36A72">
        <w:rPr>
          <w:rFonts w:ascii="Times New Roman" w:hAnsi="Times New Roman" w:cs="Times New Roman"/>
        </w:rPr>
        <w:t>.</w:t>
      </w:r>
    </w:p>
    <w:p w:rsidR="009453DF" w:rsidRPr="009453DF" w:rsidRDefault="00F2794E" w:rsidP="008E6120">
      <w:pPr>
        <w:numPr>
          <w:ilvl w:val="0"/>
          <w:numId w:val="2"/>
        </w:numPr>
        <w:tabs>
          <w:tab w:val="num" w:pos="142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453DF" w:rsidRPr="009453DF">
        <w:rPr>
          <w:rFonts w:ascii="Times New Roman" w:hAnsi="Times New Roman" w:cs="Times New Roman"/>
        </w:rPr>
        <w:t>aržybos</w:t>
      </w:r>
      <w:r>
        <w:rPr>
          <w:rFonts w:ascii="Times New Roman" w:hAnsi="Times New Roman" w:cs="Times New Roman"/>
        </w:rPr>
        <w:t xml:space="preserve"> vykdomos</w:t>
      </w:r>
      <w:r w:rsidR="009453DF" w:rsidRPr="009453DF">
        <w:rPr>
          <w:rFonts w:ascii="Times New Roman" w:hAnsi="Times New Roman" w:cs="Times New Roman"/>
        </w:rPr>
        <w:t xml:space="preserve"> dviem etapais. I etapas – atrankinės varžybos pogrupiuose, II etapas – dvi</w:t>
      </w:r>
      <w:r>
        <w:rPr>
          <w:rFonts w:ascii="Times New Roman" w:hAnsi="Times New Roman" w:cs="Times New Roman"/>
        </w:rPr>
        <w:t>ejų minusų sistema dėl 1-8</w:t>
      </w:r>
      <w:r w:rsidR="0069019F">
        <w:rPr>
          <w:rFonts w:ascii="Times New Roman" w:hAnsi="Times New Roman" w:cs="Times New Roman"/>
        </w:rPr>
        <w:t xml:space="preserve"> vietų</w:t>
      </w:r>
      <w:r w:rsidR="009A2479">
        <w:rPr>
          <w:rFonts w:ascii="Times New Roman" w:hAnsi="Times New Roman" w:cs="Times New Roman"/>
        </w:rPr>
        <w:t>. Pirmenybių dalyviai</w:t>
      </w:r>
      <w:r w:rsidR="005070F3">
        <w:rPr>
          <w:rFonts w:ascii="Times New Roman" w:hAnsi="Times New Roman" w:cs="Times New Roman"/>
        </w:rPr>
        <w:t xml:space="preserve">, </w:t>
      </w:r>
      <w:r w:rsidR="009A2479">
        <w:rPr>
          <w:rFonts w:ascii="Times New Roman" w:hAnsi="Times New Roman" w:cs="Times New Roman"/>
        </w:rPr>
        <w:t xml:space="preserve"> nepatekę į finalinį aštuntuką, </w:t>
      </w:r>
      <w:r w:rsidR="005070F3">
        <w:rPr>
          <w:rFonts w:ascii="Times New Roman" w:hAnsi="Times New Roman" w:cs="Times New Roman"/>
        </w:rPr>
        <w:t xml:space="preserve">dėl žemesnių vietų išaiškinimo </w:t>
      </w:r>
      <w:r w:rsidR="009A2479">
        <w:rPr>
          <w:rFonts w:ascii="Times New Roman" w:hAnsi="Times New Roman" w:cs="Times New Roman"/>
        </w:rPr>
        <w:t>nebežaidžia. Moterų grupėje susitikimai vykdomi ir nugalėtojai išaiškinami I etapo susitikimuose.</w:t>
      </w:r>
    </w:p>
    <w:p w:rsidR="009453DF" w:rsidRPr="009453DF" w:rsidRDefault="009453DF" w:rsidP="008E6120">
      <w:pPr>
        <w:numPr>
          <w:ilvl w:val="0"/>
          <w:numId w:val="2"/>
        </w:numPr>
        <w:tabs>
          <w:tab w:val="num" w:pos="142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 w:rsidRPr="009453DF">
        <w:rPr>
          <w:rFonts w:ascii="Times New Roman" w:hAnsi="Times New Roman" w:cs="Times New Roman"/>
        </w:rPr>
        <w:t>Dalyviai suskirstomi į pogrupius atsižvelgiant į j</w:t>
      </w:r>
      <w:r w:rsidR="009A2479">
        <w:rPr>
          <w:rFonts w:ascii="Times New Roman" w:hAnsi="Times New Roman" w:cs="Times New Roman"/>
        </w:rPr>
        <w:t>ų pajėgumą (reitingą),</w:t>
      </w:r>
      <w:r w:rsidRPr="009453DF">
        <w:rPr>
          <w:rFonts w:ascii="Times New Roman" w:hAnsi="Times New Roman" w:cs="Times New Roman"/>
        </w:rPr>
        <w:t xml:space="preserve"> naudojantis kompiut</w:t>
      </w:r>
      <w:r w:rsidR="009A2479">
        <w:rPr>
          <w:rFonts w:ascii="Times New Roman" w:hAnsi="Times New Roman" w:cs="Times New Roman"/>
        </w:rPr>
        <w:t xml:space="preserve">erine </w:t>
      </w:r>
      <w:proofErr w:type="spellStart"/>
      <w:r w:rsidR="009A2479">
        <w:rPr>
          <w:rFonts w:ascii="Times New Roman" w:hAnsi="Times New Roman" w:cs="Times New Roman"/>
        </w:rPr>
        <w:t>raudonajuoda.lt</w:t>
      </w:r>
      <w:proofErr w:type="spellEnd"/>
      <w:r w:rsidR="009A2479">
        <w:rPr>
          <w:rFonts w:ascii="Times New Roman" w:hAnsi="Times New Roman" w:cs="Times New Roman"/>
        </w:rPr>
        <w:t xml:space="preserve"> programa</w:t>
      </w:r>
      <w:r w:rsidRPr="009453DF">
        <w:rPr>
          <w:rFonts w:ascii="Times New Roman" w:hAnsi="Times New Roman" w:cs="Times New Roman"/>
        </w:rPr>
        <w:t xml:space="preserve">. </w:t>
      </w:r>
    </w:p>
    <w:p w:rsidR="009453DF" w:rsidRPr="009453DF" w:rsidRDefault="009453DF" w:rsidP="008E6120">
      <w:pPr>
        <w:numPr>
          <w:ilvl w:val="0"/>
          <w:numId w:val="2"/>
        </w:numPr>
        <w:tabs>
          <w:tab w:val="num" w:pos="142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 w:rsidRPr="009453DF">
        <w:rPr>
          <w:rFonts w:ascii="Times New Roman" w:hAnsi="Times New Roman" w:cs="Times New Roman"/>
        </w:rPr>
        <w:t>Visi susitikimai žaidžiami iki 3 laimėtų setų.</w:t>
      </w:r>
    </w:p>
    <w:p w:rsidR="009453DF" w:rsidRPr="009453DF" w:rsidRDefault="00C36A72" w:rsidP="008E6120">
      <w:pPr>
        <w:numPr>
          <w:ilvl w:val="0"/>
          <w:numId w:val="2"/>
        </w:numPr>
        <w:tabs>
          <w:tab w:val="num" w:pos="142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Nugalėtojai ir prizininkai</w:t>
      </w:r>
      <w:r w:rsidR="009453DF" w:rsidRPr="009453DF">
        <w:rPr>
          <w:rFonts w:ascii="Times New Roman" w:hAnsi="Times New Roman" w:cs="Times New Roman"/>
        </w:rPr>
        <w:t xml:space="preserve"> nustatomi </w:t>
      </w:r>
      <w:r w:rsidR="009A2479">
        <w:rPr>
          <w:rFonts w:ascii="Times New Roman" w:hAnsi="Times New Roman" w:cs="Times New Roman"/>
        </w:rPr>
        <w:t xml:space="preserve">pagal jų užimtą vietą. </w:t>
      </w:r>
    </w:p>
    <w:p w:rsidR="009453DF" w:rsidRPr="009453DF" w:rsidRDefault="00C36A72" w:rsidP="008E6120">
      <w:pPr>
        <w:tabs>
          <w:tab w:val="num" w:pos="142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453DF" w:rsidRPr="009453DF">
        <w:rPr>
          <w:rFonts w:ascii="Times New Roman" w:hAnsi="Times New Roman" w:cs="Times New Roman"/>
          <w:b/>
        </w:rPr>
        <w:t>. BAIGIAMOJI DALIS</w:t>
      </w:r>
    </w:p>
    <w:p w:rsidR="009453DF" w:rsidRDefault="009A2479" w:rsidP="008E6120">
      <w:pPr>
        <w:numPr>
          <w:ilvl w:val="0"/>
          <w:numId w:val="2"/>
        </w:numPr>
        <w:tabs>
          <w:tab w:val="num" w:pos="142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Raseinių KKSC</w:t>
      </w:r>
      <w:r w:rsidR="00B8717A">
        <w:rPr>
          <w:rFonts w:ascii="Times New Roman" w:hAnsi="Times New Roman" w:cs="Times New Roman"/>
        </w:rPr>
        <w:t xml:space="preserve"> taurėmis </w:t>
      </w:r>
      <w:r w:rsidR="005070F3">
        <w:rPr>
          <w:rFonts w:ascii="Times New Roman" w:hAnsi="Times New Roman" w:cs="Times New Roman"/>
        </w:rPr>
        <w:t xml:space="preserve">ir medaliais </w:t>
      </w:r>
      <w:r w:rsidR="00B8717A">
        <w:rPr>
          <w:rFonts w:ascii="Times New Roman" w:hAnsi="Times New Roman" w:cs="Times New Roman"/>
        </w:rPr>
        <w:t xml:space="preserve">apdovanojami </w:t>
      </w:r>
      <w:r w:rsidR="005070F3">
        <w:rPr>
          <w:rFonts w:ascii="Times New Roman" w:hAnsi="Times New Roman" w:cs="Times New Roman"/>
        </w:rPr>
        <w:t xml:space="preserve">sportininkai, </w:t>
      </w:r>
      <w:r w:rsidR="00B8717A">
        <w:rPr>
          <w:rFonts w:ascii="Times New Roman" w:hAnsi="Times New Roman" w:cs="Times New Roman"/>
        </w:rPr>
        <w:t>vyrų</w:t>
      </w:r>
      <w:r>
        <w:rPr>
          <w:rFonts w:ascii="Times New Roman" w:hAnsi="Times New Roman" w:cs="Times New Roman"/>
        </w:rPr>
        <w:t xml:space="preserve"> ir moterų</w:t>
      </w:r>
      <w:r w:rsidR="00B8717A">
        <w:rPr>
          <w:rFonts w:ascii="Times New Roman" w:hAnsi="Times New Roman" w:cs="Times New Roman"/>
        </w:rPr>
        <w:t xml:space="preserve"> gr</w:t>
      </w:r>
      <w:r w:rsidR="005070F3">
        <w:rPr>
          <w:rFonts w:ascii="Times New Roman" w:hAnsi="Times New Roman" w:cs="Times New Roman"/>
        </w:rPr>
        <w:t>upėse iškovoję I-II-III vietas.</w:t>
      </w:r>
    </w:p>
    <w:p w:rsidR="00683F68" w:rsidRDefault="00683F68" w:rsidP="008E6120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</w:rPr>
      </w:pPr>
    </w:p>
    <w:p w:rsidR="00683F68" w:rsidRPr="00683F68" w:rsidRDefault="009A2479" w:rsidP="008E6120">
      <w:pPr>
        <w:pStyle w:val="Sraopastraipa"/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</w:t>
      </w:r>
    </w:p>
    <w:bookmarkEnd w:id="0"/>
    <w:p w:rsidR="009453DF" w:rsidRPr="009453DF" w:rsidRDefault="009453DF" w:rsidP="009453DF">
      <w:pPr>
        <w:spacing w:after="0"/>
        <w:rPr>
          <w:rFonts w:ascii="Times New Roman" w:hAnsi="Times New Roman" w:cs="Times New Roman"/>
        </w:rPr>
      </w:pPr>
    </w:p>
    <w:sectPr w:rsidR="009453DF" w:rsidRPr="009453DF" w:rsidSect="00683F68">
      <w:pgSz w:w="12240" w:h="15840"/>
      <w:pgMar w:top="426" w:right="758" w:bottom="42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7371"/>
    <w:multiLevelType w:val="hybridMultilevel"/>
    <w:tmpl w:val="BBB4699E"/>
    <w:lvl w:ilvl="0" w:tplc="F0044A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67027"/>
    <w:multiLevelType w:val="multilevel"/>
    <w:tmpl w:val="3ED499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E8A3E4C"/>
    <w:multiLevelType w:val="hybridMultilevel"/>
    <w:tmpl w:val="FE9400DE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DF"/>
    <w:rsid w:val="0009369F"/>
    <w:rsid w:val="000A5121"/>
    <w:rsid w:val="001A072B"/>
    <w:rsid w:val="00263F4B"/>
    <w:rsid w:val="003D12CA"/>
    <w:rsid w:val="0040584A"/>
    <w:rsid w:val="005070F3"/>
    <w:rsid w:val="00683F68"/>
    <w:rsid w:val="0069019F"/>
    <w:rsid w:val="008602DD"/>
    <w:rsid w:val="008E6120"/>
    <w:rsid w:val="00940299"/>
    <w:rsid w:val="009453DF"/>
    <w:rsid w:val="00974CD5"/>
    <w:rsid w:val="009A2479"/>
    <w:rsid w:val="009B3996"/>
    <w:rsid w:val="00B8717A"/>
    <w:rsid w:val="00C36A72"/>
    <w:rsid w:val="00C42BDB"/>
    <w:rsid w:val="00E4568A"/>
    <w:rsid w:val="00EC7741"/>
    <w:rsid w:val="00EF443E"/>
    <w:rsid w:val="00F01E2F"/>
    <w:rsid w:val="00F2794E"/>
    <w:rsid w:val="00F5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8B13"/>
  <w15:docId w15:val="{CD485A7B-0B27-4957-ADAC-862EE626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2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3F6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A5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„Windows“ vartotojas</cp:lastModifiedBy>
  <cp:revision>3</cp:revision>
  <dcterms:created xsi:type="dcterms:W3CDTF">2020-01-21T20:01:00Z</dcterms:created>
  <dcterms:modified xsi:type="dcterms:W3CDTF">2020-01-30T19:55:00Z</dcterms:modified>
</cp:coreProperties>
</file>