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3C6FC1D9" w:rsidR="00634BAB" w:rsidRPr="0083796C" w:rsidRDefault="00EE6221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KALĖDINĖ TAURĖ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202</w:t>
      </w:r>
      <w:r w:rsidR="00D61BE2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1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5D64822D" w14:textId="607F47E9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0DF69B67" w14:textId="67443DF7" w:rsidR="00232342" w:rsidRPr="00CB7D21" w:rsidRDefault="00C04498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Artėjančių </w:t>
      </w:r>
      <w:r w:rsidR="00232342">
        <w:rPr>
          <w:rFonts w:ascii="Times New Roman" w:hAnsi="Times New Roman"/>
        </w:rPr>
        <w:t>K</w:t>
      </w:r>
      <w:r>
        <w:rPr>
          <w:rFonts w:ascii="Times New Roman" w:hAnsi="Times New Roman"/>
        </w:rPr>
        <w:t>alėdų</w:t>
      </w:r>
      <w:r w:rsidR="00232342">
        <w:rPr>
          <w:rFonts w:ascii="Times New Roman" w:hAnsi="Times New Roman"/>
        </w:rPr>
        <w:t xml:space="preserve"> šventimas.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18D3DF34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CB7D21">
        <w:rPr>
          <w:rFonts w:ascii="Times New Roman" w:hAnsi="Times New Roman"/>
          <w:b/>
          <w:shd w:val="clear" w:color="auto" w:fill="FFFFFF"/>
          <w:lang w:val="en-GB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C04498">
        <w:rPr>
          <w:rFonts w:ascii="Times New Roman" w:hAnsi="Times New Roman"/>
          <w:b/>
          <w:shd w:val="clear" w:color="auto" w:fill="FFFFFF"/>
        </w:rPr>
        <w:t>Gruodž</w:t>
      </w:r>
      <w:r>
        <w:rPr>
          <w:rFonts w:ascii="Times New Roman" w:hAnsi="Times New Roman"/>
          <w:b/>
          <w:shd w:val="clear" w:color="auto" w:fill="FFFFFF"/>
        </w:rPr>
        <w:t xml:space="preserve">io </w:t>
      </w:r>
      <w:r w:rsidR="00C04498">
        <w:rPr>
          <w:rFonts w:ascii="Times New Roman" w:hAnsi="Times New Roman"/>
          <w:b/>
          <w:shd w:val="clear" w:color="auto" w:fill="FFFFFF"/>
          <w:lang w:val="en-GB"/>
        </w:rPr>
        <w:t>19</w:t>
      </w:r>
      <w:r>
        <w:rPr>
          <w:rFonts w:ascii="Times New Roman" w:hAnsi="Times New Roman"/>
          <w:b/>
          <w:shd w:val="clear" w:color="auto" w:fill="FFFFFF"/>
        </w:rPr>
        <w:t xml:space="preserve">  d. </w:t>
      </w:r>
      <w:r w:rsidR="00BF38AF">
        <w:rPr>
          <w:rFonts w:ascii="Times New Roman" w:hAnsi="Times New Roman"/>
          <w:b/>
          <w:shd w:val="clear" w:color="auto" w:fill="FFFFFF"/>
        </w:rPr>
        <w:t>nuo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1326990C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 (maksimalus dalyvių sk.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</w:rPr>
        <w:t>).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neribojami.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5096884E" w:rsidR="00CB7D21" w:rsidRPr="009C499C" w:rsidRDefault="00CB7D21">
      <w:pPr>
        <w:tabs>
          <w:tab w:val="left" w:pos="2670"/>
        </w:tabs>
        <w:rPr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ų, iš kurio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bus formuo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jamas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pinigin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prizin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fond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as</w:t>
      </w:r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(3-4 </w:t>
      </w:r>
      <w:proofErr w:type="spellStart"/>
      <w:r w:rsidR="004F22AA">
        <w:rPr>
          <w:rFonts w:ascii="Times New Roman" w:hAnsi="Times New Roman"/>
          <w:color w:val="000000" w:themeColor="text1"/>
          <w:sz w:val="22"/>
          <w:szCs w:val="22"/>
        </w:rPr>
        <w:t>eur</w:t>
      </w:r>
      <w:proofErr w:type="spellEnd"/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 nuo 15)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, kurį pasidalins pirmas tris vietas užėmę dalyviai </w:t>
      </w:r>
      <w:r w:rsidR="009C499C">
        <w:rPr>
          <w:rFonts w:ascii="Times New Roman" w:hAnsi="Times New Roman"/>
          <w:color w:val="000000" w:themeColor="text1"/>
          <w:sz w:val="22"/>
          <w:szCs w:val="22"/>
          <w:lang w:val="en-GB"/>
        </w:rPr>
        <w:t>50%, 30%, 20% 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64E0039F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piniginiai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prizai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medaliai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,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4ACA1BF4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apdovanotos taurėmis ir diplomais. </w:t>
      </w:r>
    </w:p>
    <w:p w14:paraId="469F3B21" w14:textId="099D26B0" w:rsidR="00C04498" w:rsidRDefault="00C04498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Vyrai</w:t>
      </w:r>
      <w:r>
        <w:rPr>
          <w:rFonts w:ascii="Times New Roman" w:hAnsi="Times New Roman"/>
          <w:color w:val="000000"/>
          <w:sz w:val="22"/>
          <w:szCs w:val="22"/>
        </w:rPr>
        <w:t xml:space="preserve"> virš </w:t>
      </w:r>
      <w:r w:rsidRPr="00C04498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60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>
        <w:rPr>
          <w:rFonts w:ascii="Times New Roman" w:hAnsi="Times New Roman"/>
          <w:color w:val="000000"/>
          <w:sz w:val="22"/>
          <w:szCs w:val="22"/>
        </w:rPr>
        <w:t xml:space="preserve">ų bus apdovanoti papildomai, </w:t>
      </w:r>
      <w:bookmarkStart w:id="0" w:name="_Hlk86937847"/>
      <w:r>
        <w:rPr>
          <w:rFonts w:ascii="Times New Roman" w:hAnsi="Times New Roman"/>
          <w:color w:val="000000"/>
          <w:sz w:val="22"/>
          <w:szCs w:val="22"/>
        </w:rPr>
        <w:t>atsižvelgiant į užimtas vietas bendroje lentelėje:</w:t>
      </w:r>
      <w:r w:rsidR="00DE3390">
        <w:rPr>
          <w:rFonts w:ascii="Times New Roman" w:hAnsi="Times New Roman"/>
          <w:color w:val="000000"/>
          <w:sz w:val="22"/>
          <w:szCs w:val="22"/>
        </w:rPr>
        <w:t xml:space="preserve"> trys geriausiai pasirodę bus apdovanoti taurėmis ir diplomais</w:t>
      </w:r>
      <w:bookmarkEnd w:id="0"/>
      <w:r w:rsidR="00DE3390">
        <w:rPr>
          <w:rFonts w:ascii="Times New Roman" w:hAnsi="Times New Roman"/>
          <w:color w:val="000000"/>
          <w:sz w:val="22"/>
          <w:szCs w:val="22"/>
        </w:rPr>
        <w:t>.</w:t>
      </w:r>
    </w:p>
    <w:p w14:paraId="6CE1F33E" w14:textId="295982B4" w:rsidR="00DE3390" w:rsidRPr="00DE3390" w:rsidRDefault="00DE3390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Vaikai</w:t>
      </w:r>
      <w:r>
        <w:rPr>
          <w:rFonts w:ascii="Times New Roman" w:hAnsi="Times New Roman"/>
          <w:color w:val="000000"/>
          <w:sz w:val="22"/>
          <w:szCs w:val="22"/>
        </w:rPr>
        <w:t xml:space="preserve"> iki </w:t>
      </w:r>
      <w:r w:rsidRPr="00DE3390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16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met</w:t>
      </w:r>
      <w:r>
        <w:rPr>
          <w:rFonts w:ascii="Times New Roman" w:hAnsi="Times New Roman"/>
          <w:color w:val="000000"/>
          <w:sz w:val="22"/>
          <w:szCs w:val="22"/>
        </w:rPr>
        <w:t>ų bus apdovanoti papildomai, atsižvelgiant į užimtas vietas bendroje lentelėje: trys geriausiai pasirodę bus apdovanoti taurėmis ir diplomais.</w:t>
      </w:r>
    </w:p>
    <w:p w14:paraId="4D9CC2EA" w14:textId="480648F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Papildomi prizai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61676"/>
    <w:rsid w:val="000C07D1"/>
    <w:rsid w:val="00223541"/>
    <w:rsid w:val="00232342"/>
    <w:rsid w:val="00297389"/>
    <w:rsid w:val="002D4C39"/>
    <w:rsid w:val="002D79F2"/>
    <w:rsid w:val="00311FB2"/>
    <w:rsid w:val="00375631"/>
    <w:rsid w:val="00376ABF"/>
    <w:rsid w:val="004675AF"/>
    <w:rsid w:val="004905A3"/>
    <w:rsid w:val="004C6CB8"/>
    <w:rsid w:val="004E0E7F"/>
    <w:rsid w:val="004F09D2"/>
    <w:rsid w:val="004F22AA"/>
    <w:rsid w:val="005026A2"/>
    <w:rsid w:val="0050418F"/>
    <w:rsid w:val="005E7927"/>
    <w:rsid w:val="00600536"/>
    <w:rsid w:val="00634BAB"/>
    <w:rsid w:val="0065749F"/>
    <w:rsid w:val="0081629C"/>
    <w:rsid w:val="0083796C"/>
    <w:rsid w:val="00846CF5"/>
    <w:rsid w:val="008D52F1"/>
    <w:rsid w:val="00936B53"/>
    <w:rsid w:val="00971944"/>
    <w:rsid w:val="00980AF4"/>
    <w:rsid w:val="009C1AF4"/>
    <w:rsid w:val="009C499C"/>
    <w:rsid w:val="009D6EF3"/>
    <w:rsid w:val="00A81642"/>
    <w:rsid w:val="00A945E2"/>
    <w:rsid w:val="00AD487C"/>
    <w:rsid w:val="00AE4114"/>
    <w:rsid w:val="00B6592C"/>
    <w:rsid w:val="00B84259"/>
    <w:rsid w:val="00BB5D06"/>
    <w:rsid w:val="00BF38AF"/>
    <w:rsid w:val="00C04498"/>
    <w:rsid w:val="00C61AFA"/>
    <w:rsid w:val="00CB7D21"/>
    <w:rsid w:val="00CC7FE9"/>
    <w:rsid w:val="00D61BE2"/>
    <w:rsid w:val="00D77078"/>
    <w:rsid w:val="00DB1BD9"/>
    <w:rsid w:val="00DE3390"/>
    <w:rsid w:val="00E01826"/>
    <w:rsid w:val="00E97B31"/>
    <w:rsid w:val="00ED6B18"/>
    <w:rsid w:val="00EE6221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25</cp:revision>
  <cp:lastPrinted>2017-08-23T09:25:00Z</cp:lastPrinted>
  <dcterms:created xsi:type="dcterms:W3CDTF">2020-10-21T10:16:00Z</dcterms:created>
  <dcterms:modified xsi:type="dcterms:W3CDTF">2021-11-04T21:39:00Z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