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57D0" w14:textId="77777777" w:rsidR="00D93276" w:rsidRDefault="00000000">
      <w:pPr>
        <w:rPr>
          <w:lang w:val="en-US"/>
        </w:rPr>
      </w:pPr>
      <w:r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</w:t>
      </w:r>
    </w:p>
    <w:p w14:paraId="3C1D9982" w14:textId="77777777" w:rsidR="00D93276" w:rsidRDefault="00000000">
      <w:pPr>
        <w:spacing w:line="276" w:lineRule="auto"/>
        <w:rPr>
          <w:b/>
          <w:lang w:val="en-US"/>
        </w:rPr>
      </w:pPr>
      <w:r>
        <w:rPr>
          <w:lang w:val="en-US"/>
        </w:rPr>
        <w:t xml:space="preserve">               </w:t>
      </w:r>
    </w:p>
    <w:p w14:paraId="5696ECFD" w14:textId="77777777" w:rsidR="00D93276" w:rsidRDefault="00000000">
      <w:pPr>
        <w:tabs>
          <w:tab w:val="left" w:pos="4678"/>
        </w:tabs>
        <w:spacing w:line="276" w:lineRule="auto"/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Gargždų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sporto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centro</w:t>
      </w:r>
      <w:proofErr w:type="spellEnd"/>
      <w:r>
        <w:rPr>
          <w:b/>
          <w:lang w:val="en-US"/>
        </w:rPr>
        <w:t xml:space="preserve"> </w:t>
      </w:r>
    </w:p>
    <w:p w14:paraId="770E7ACD" w14:textId="5A71254B" w:rsidR="00D93276" w:rsidRDefault="00C435F5">
      <w:pPr>
        <w:tabs>
          <w:tab w:val="left" w:pos="4678"/>
        </w:tabs>
        <w:spacing w:line="276" w:lineRule="auto"/>
        <w:jc w:val="center"/>
        <w:rPr>
          <w:b/>
          <w:lang w:val="en-US"/>
        </w:rPr>
      </w:pPr>
      <w:r>
        <w:rPr>
          <w:b/>
          <w:lang w:val="en-US"/>
        </w:rPr>
        <w:t>PAVASARIO TAURĖS VARŽYBOS</w:t>
      </w:r>
    </w:p>
    <w:p w14:paraId="26A04DD8" w14:textId="77777777" w:rsidR="00D93276" w:rsidRDefault="00D93276" w:rsidP="00C435F5">
      <w:pPr>
        <w:tabs>
          <w:tab w:val="left" w:pos="4678"/>
        </w:tabs>
        <w:spacing w:line="276" w:lineRule="auto"/>
        <w:rPr>
          <w:b/>
          <w:lang w:val="en-US"/>
        </w:rPr>
      </w:pPr>
    </w:p>
    <w:p w14:paraId="6ED70CF7" w14:textId="77777777" w:rsidR="00D93276" w:rsidRDefault="00000000">
      <w:pPr>
        <w:tabs>
          <w:tab w:val="left" w:pos="4678"/>
        </w:tabs>
        <w:spacing w:line="276" w:lineRule="auto"/>
        <w:jc w:val="center"/>
        <w:rPr>
          <w:b/>
        </w:rPr>
      </w:pPr>
      <w:r>
        <w:rPr>
          <w:b/>
        </w:rPr>
        <w:t>N U O S T A T A I</w:t>
      </w:r>
    </w:p>
    <w:p w14:paraId="4B195F98" w14:textId="17CC3DC5" w:rsidR="00D93276" w:rsidRDefault="00000000">
      <w:pPr>
        <w:tabs>
          <w:tab w:val="left" w:pos="4678"/>
        </w:tabs>
        <w:spacing w:line="276" w:lineRule="auto"/>
        <w:jc w:val="center"/>
        <w:rPr>
          <w:b/>
        </w:rPr>
      </w:pPr>
      <w:r>
        <w:rPr>
          <w:b/>
        </w:rPr>
        <w:t>202</w:t>
      </w:r>
      <w:r w:rsidR="00C435F5">
        <w:rPr>
          <w:b/>
        </w:rPr>
        <w:t>5</w:t>
      </w:r>
      <w:r>
        <w:rPr>
          <w:b/>
        </w:rPr>
        <w:t>-0</w:t>
      </w:r>
      <w:r w:rsidR="00C435F5">
        <w:rPr>
          <w:b/>
        </w:rPr>
        <w:t>2</w:t>
      </w:r>
      <w:r>
        <w:rPr>
          <w:b/>
        </w:rPr>
        <w:t>-</w:t>
      </w:r>
      <w:r w:rsidR="00C435F5">
        <w:rPr>
          <w:b/>
        </w:rPr>
        <w:t>20</w:t>
      </w:r>
    </w:p>
    <w:p w14:paraId="27753631" w14:textId="77777777" w:rsidR="00D93276" w:rsidRDefault="00000000">
      <w:pPr>
        <w:tabs>
          <w:tab w:val="left" w:pos="4678"/>
        </w:tabs>
        <w:spacing w:line="276" w:lineRule="auto"/>
        <w:jc w:val="center"/>
        <w:rPr>
          <w:b/>
        </w:rPr>
      </w:pPr>
      <w:r>
        <w:rPr>
          <w:b/>
        </w:rPr>
        <w:t>Gargždai</w:t>
      </w:r>
    </w:p>
    <w:p w14:paraId="56ACC5D3" w14:textId="77777777" w:rsidR="00D93276" w:rsidRDefault="00D93276">
      <w:pPr>
        <w:spacing w:line="276" w:lineRule="auto"/>
        <w:rPr>
          <w:b/>
        </w:rPr>
      </w:pPr>
    </w:p>
    <w:p w14:paraId="3D2E0931" w14:textId="77777777" w:rsidR="00D93276" w:rsidRDefault="00000000">
      <w:pPr>
        <w:tabs>
          <w:tab w:val="left" w:pos="3276"/>
        </w:tabs>
        <w:spacing w:line="276" w:lineRule="auto"/>
        <w:jc w:val="both"/>
        <w:rPr>
          <w:b/>
        </w:rPr>
      </w:pPr>
      <w:r>
        <w:rPr>
          <w:b/>
        </w:rPr>
        <w:tab/>
      </w:r>
    </w:p>
    <w:p w14:paraId="2A2378F7" w14:textId="77777777" w:rsidR="00D93276" w:rsidRDefault="00000000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>VARŽYBŲ TIKSLAS IR UŽDAVINIAI</w:t>
      </w:r>
    </w:p>
    <w:p w14:paraId="2DE45F3E" w14:textId="77777777" w:rsidR="00D93276" w:rsidRDefault="00000000">
      <w:pPr>
        <w:numPr>
          <w:ilvl w:val="1"/>
          <w:numId w:val="1"/>
        </w:numPr>
        <w:spacing w:line="276" w:lineRule="auto"/>
      </w:pPr>
      <w:r>
        <w:t>Populiarinti stalo teniso žaidimą ir aktyvią fizinę veiklą</w:t>
      </w:r>
    </w:p>
    <w:p w14:paraId="2D269A40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Bendradarbiauti, palaikyti draugystės ryšius su kitų miestų tenisininkais.</w:t>
      </w:r>
    </w:p>
    <w:p w14:paraId="3CF86317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Sudaryti sąlygas varžytis ir tobulėti.</w:t>
      </w:r>
    </w:p>
    <w:p w14:paraId="1FFE3B08" w14:textId="77777777" w:rsidR="00D93276" w:rsidRDefault="00D93276">
      <w:pPr>
        <w:spacing w:line="276" w:lineRule="auto"/>
        <w:jc w:val="both"/>
      </w:pPr>
    </w:p>
    <w:p w14:paraId="772B54EE" w14:textId="77777777" w:rsidR="00D93276" w:rsidRDefault="00000000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VADOVAVIMAS IR VYKDYMAS</w:t>
      </w:r>
    </w:p>
    <w:p w14:paraId="5466230C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Varžybas vykdo ir organizuoja Gargždų sporto centras.</w:t>
      </w:r>
    </w:p>
    <w:p w14:paraId="6D5B7579" w14:textId="77777777" w:rsidR="00D93276" w:rsidRDefault="00D93276">
      <w:pPr>
        <w:spacing w:line="276" w:lineRule="auto"/>
        <w:jc w:val="both"/>
      </w:pPr>
    </w:p>
    <w:p w14:paraId="68B6954C" w14:textId="77777777" w:rsidR="00D93276" w:rsidRDefault="00000000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VIETA IR LAIKAS</w:t>
      </w:r>
    </w:p>
    <w:p w14:paraId="3F8A65A4" w14:textId="175BAE52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 xml:space="preserve">Varžybos vyks </w:t>
      </w:r>
      <w:r w:rsidR="00C435F5">
        <w:t>kovo</w:t>
      </w:r>
      <w:r>
        <w:t xml:space="preserve"> </w:t>
      </w:r>
      <w:r w:rsidR="00C435F5">
        <w:t>22</w:t>
      </w:r>
      <w:r>
        <w:t xml:space="preserve"> dieną.</w:t>
      </w:r>
    </w:p>
    <w:p w14:paraId="3B6A2709" w14:textId="51D4C6C2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 xml:space="preserve">Dalyvių atvykimas  </w:t>
      </w:r>
      <w:r w:rsidR="00A63D72">
        <w:t>iki</w:t>
      </w:r>
      <w:r>
        <w:t xml:space="preserve"> 9.</w:t>
      </w:r>
      <w:r w:rsidR="00A63D72">
        <w:t>45</w:t>
      </w:r>
      <w:r>
        <w:t xml:space="preserve"> val</w:t>
      </w:r>
      <w:r w:rsidR="00A63D72">
        <w:t>.</w:t>
      </w:r>
    </w:p>
    <w:p w14:paraId="726851AB" w14:textId="41B33172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Varžybų pradžia  1</w:t>
      </w:r>
      <w:r w:rsidR="00A63D72">
        <w:t>0</w:t>
      </w:r>
      <w:r>
        <w:t xml:space="preserve">.00 val. </w:t>
      </w:r>
    </w:p>
    <w:p w14:paraId="2711FF50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Varžybos vykdomos Gargždų Policijos sporto salėje (Gamyklos g. 33, Gargždai).</w:t>
      </w:r>
    </w:p>
    <w:p w14:paraId="787C7301" w14:textId="77777777" w:rsidR="00D93276" w:rsidRDefault="00D93276">
      <w:pPr>
        <w:spacing w:line="276" w:lineRule="auto"/>
        <w:ind w:left="792"/>
        <w:jc w:val="both"/>
      </w:pPr>
    </w:p>
    <w:p w14:paraId="5954F07D" w14:textId="77777777" w:rsidR="00D93276" w:rsidRDefault="00000000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DALYVIAI</w:t>
      </w:r>
    </w:p>
    <w:p w14:paraId="2A9AC075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 xml:space="preserve"> Varžybose varžomasi dvejose pajėgumo grupėse:</w:t>
      </w:r>
    </w:p>
    <w:p w14:paraId="0DD60234" w14:textId="77777777" w:rsidR="00D93276" w:rsidRDefault="00000000">
      <w:pPr>
        <w:numPr>
          <w:ilvl w:val="2"/>
          <w:numId w:val="2"/>
        </w:numPr>
        <w:spacing w:line="276" w:lineRule="auto"/>
        <w:jc w:val="both"/>
      </w:pPr>
      <w:r>
        <w:t>OPEN grupė (be reitingo apribojimo).</w:t>
      </w:r>
    </w:p>
    <w:p w14:paraId="661F331F" w14:textId="7A6888F9" w:rsidR="00D93276" w:rsidRDefault="00C435F5">
      <w:pPr>
        <w:numPr>
          <w:ilvl w:val="2"/>
          <w:numId w:val="2"/>
        </w:numPr>
        <w:spacing w:line="276" w:lineRule="auto"/>
        <w:jc w:val="both"/>
      </w:pPr>
      <w:r>
        <w:t>600+ reitingo grupė (moterys nuo 70+ reitingo).</w:t>
      </w:r>
    </w:p>
    <w:p w14:paraId="55F908DF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Vyrai ir moterys žaidžia kartu.</w:t>
      </w:r>
    </w:p>
    <w:p w14:paraId="4DD64055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Dalyvauti galima tik vienoje pasirinktoje grupėje.</w:t>
      </w:r>
    </w:p>
    <w:p w14:paraId="2F6ED73E" w14:textId="77777777" w:rsidR="00D93276" w:rsidRDefault="00D93276">
      <w:pPr>
        <w:spacing w:line="276" w:lineRule="auto"/>
        <w:ind w:left="1080"/>
        <w:jc w:val="both"/>
      </w:pPr>
    </w:p>
    <w:p w14:paraId="4A44419C" w14:textId="77777777" w:rsidR="00D93276" w:rsidRDefault="00000000">
      <w:pPr>
        <w:spacing w:line="276" w:lineRule="auto"/>
        <w:jc w:val="both"/>
        <w:rPr>
          <w:b/>
        </w:rPr>
      </w:pPr>
      <w:r>
        <w:rPr>
          <w:b/>
        </w:rPr>
        <w:t xml:space="preserve">      </w:t>
      </w:r>
    </w:p>
    <w:p w14:paraId="3795E094" w14:textId="77777777" w:rsidR="00D93276" w:rsidRDefault="00000000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VARŽYBŲ VYKDYMO SISTEMA</w:t>
      </w:r>
    </w:p>
    <w:p w14:paraId="0BD55E9E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 xml:space="preserve">Varžybos – asmeninės. </w:t>
      </w:r>
    </w:p>
    <w:p w14:paraId="139B8681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Varžybų sistema bus nustatyta varžybų dieną, atsižvelgiant į dalyvių skaičių. Varžybų organizatoriai pasilieka  teisę esant būtinumui keisti varžybų sistemą.</w:t>
      </w:r>
    </w:p>
    <w:p w14:paraId="5083B1B1" w14:textId="77777777" w:rsidR="00D93276" w:rsidRDefault="00D93276">
      <w:pPr>
        <w:spacing w:line="276" w:lineRule="auto"/>
      </w:pPr>
    </w:p>
    <w:p w14:paraId="6744C14B" w14:textId="77777777" w:rsidR="00D93276" w:rsidRDefault="00000000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 xml:space="preserve">PRIĖMIMO SĄLYGOS </w:t>
      </w:r>
    </w:p>
    <w:p w14:paraId="53B84CF6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 xml:space="preserve">Varžybų dalyvių kelionės ir maitinimo išlaidas apmoka komandiruojanti organizacija. </w:t>
      </w:r>
    </w:p>
    <w:p w14:paraId="606D56BA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Varžybų metu bus filmuojama ir fotografuojama.</w:t>
      </w:r>
    </w:p>
    <w:p w14:paraId="5DA503D9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 xml:space="preserve">Registracija į varžybas vykdoma internetiniame puslapyje raudonajuoda.puslapiai.lt </w:t>
      </w:r>
    </w:p>
    <w:p w14:paraId="1E91735A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Varžybose bus skaičiuojamas raudonajuoda.puslapiai.lt reitingas.</w:t>
      </w:r>
    </w:p>
    <w:p w14:paraId="4D02FD2A" w14:textId="4440CBBE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 xml:space="preserve">Daugiau informacijos tel. </w:t>
      </w:r>
      <w:r w:rsidR="00C435F5">
        <w:t>+370</w:t>
      </w:r>
      <w:r>
        <w:t>64136984.</w:t>
      </w:r>
    </w:p>
    <w:p w14:paraId="06B71A50" w14:textId="77777777" w:rsidR="00D93276" w:rsidRDefault="00D93276">
      <w:pPr>
        <w:spacing w:line="276" w:lineRule="auto"/>
        <w:jc w:val="both"/>
      </w:pPr>
    </w:p>
    <w:p w14:paraId="397931AD" w14:textId="77777777" w:rsidR="00D93276" w:rsidRDefault="00D93276">
      <w:pPr>
        <w:spacing w:line="276" w:lineRule="auto"/>
        <w:jc w:val="center"/>
        <w:rPr>
          <w:b/>
        </w:rPr>
      </w:pPr>
    </w:p>
    <w:p w14:paraId="79737FAD" w14:textId="77777777" w:rsidR="00D93276" w:rsidRDefault="00000000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APDOVANOJIMAS</w:t>
      </w:r>
    </w:p>
    <w:p w14:paraId="5EF61B23" w14:textId="77777777" w:rsidR="00D93276" w:rsidRDefault="00000000">
      <w:pPr>
        <w:numPr>
          <w:ilvl w:val="1"/>
          <w:numId w:val="1"/>
        </w:numPr>
        <w:spacing w:line="276" w:lineRule="auto"/>
        <w:jc w:val="both"/>
      </w:pPr>
      <w:r>
        <w:t>Prizininkai apdovanojami Gargždų sporto centro įsteigtais prizais.</w:t>
      </w:r>
    </w:p>
    <w:p w14:paraId="227C0155" w14:textId="77777777" w:rsidR="00D93276" w:rsidRDefault="00D93276">
      <w:pPr>
        <w:spacing w:line="276" w:lineRule="auto"/>
        <w:jc w:val="both"/>
      </w:pPr>
    </w:p>
    <w:p w14:paraId="0A4BD7C6" w14:textId="77777777" w:rsidR="00D93276" w:rsidRDefault="00D93276">
      <w:pPr>
        <w:spacing w:line="276" w:lineRule="auto"/>
        <w:jc w:val="both"/>
      </w:pPr>
    </w:p>
    <w:p w14:paraId="1AA17BC2" w14:textId="77777777" w:rsidR="00D93276" w:rsidRDefault="00000000">
      <w:pPr>
        <w:spacing w:line="276" w:lineRule="auto"/>
        <w:jc w:val="both"/>
      </w:pPr>
      <w:r>
        <w:t>Gargždų sporto centro direktorius</w:t>
      </w:r>
      <w:r>
        <w:tab/>
      </w:r>
      <w:r>
        <w:tab/>
      </w:r>
      <w:r>
        <w:tab/>
      </w:r>
      <w:r>
        <w:tab/>
        <w:t>Vaidas Liutikas</w:t>
      </w:r>
    </w:p>
    <w:sectPr w:rsidR="00D93276">
      <w:pgSz w:w="11906" w:h="16838"/>
      <w:pgMar w:top="426" w:right="424" w:bottom="56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531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3B7409B1"/>
    <w:multiLevelType w:val="multilevel"/>
    <w:tmpl w:val="037868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46FA30FF"/>
    <w:multiLevelType w:val="multilevel"/>
    <w:tmpl w:val="CBC27A1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80949592">
    <w:abstractNumId w:val="0"/>
  </w:num>
  <w:num w:numId="2" w16cid:durableId="613098695">
    <w:abstractNumId w:val="1"/>
  </w:num>
  <w:num w:numId="3" w16cid:durableId="1040595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276"/>
    <w:rsid w:val="00A63D72"/>
    <w:rsid w:val="00AC75A3"/>
    <w:rsid w:val="00C435F5"/>
    <w:rsid w:val="00CD11E0"/>
    <w:rsid w:val="00D9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B8349"/>
  <w15:docId w15:val="{43A09F6E-73DF-41FC-9026-7DAAB298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</w:style>
  <w:style w:type="character" w:styleId="Hyperlink">
    <w:name w:val="Hyperlink"/>
    <w:rPr>
      <w:color w:val="0000FF"/>
      <w:u w:val="single"/>
    </w:rPr>
  </w:style>
  <w:style w:type="character" w:customStyle="1" w:styleId="Bullets">
    <w:name w:val="Bullet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avimosimboliai">
    <w:name w:val="Numeravimo simboliai"/>
    <w:qFormat/>
  </w:style>
  <w:style w:type="paragraph" w:customStyle="1" w:styleId="Antrat">
    <w:name w:val="Antraštė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odykl">
    <w:name w:val="Rodyklė"/>
    <w:basedOn w:val="Normal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NoSpacing">
    <w:name w:val="No Spacing"/>
    <w:qFormat/>
    <w:rPr>
      <w:rFonts w:ascii="Times New Roman" w:eastAsia="Times New Roman" w:hAnsi="Times New Roman" w:cs="Times New Roman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</dc:creator>
  <cp:lastModifiedBy>Tomas</cp:lastModifiedBy>
  <cp:revision>2</cp:revision>
  <dcterms:created xsi:type="dcterms:W3CDTF">2025-03-05T18:44:00Z</dcterms:created>
  <dcterms:modified xsi:type="dcterms:W3CDTF">2025-03-05T18:44:00Z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2021-12-28T11:05:00Z</dcterms:created>
  <dc:creator>namai</dc:creator>
  <dc:description/>
  <dc:language>lt-LT</dc:language>
  <cp:lastModifiedBy/>
  <cp:lastPrinted>2019-10-02T10:58:00Z</cp:lastPrinted>
  <dcterms:modified xsi:type="dcterms:W3CDTF">2024-07-30T20:30:55Z</dcterms:modified>
  <cp:revision>8</cp:revision>
  <dc:subject/>
  <dc:title>TVIRTINU</dc:title>
</cp:coreProperties>
</file>