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1EF" w:rsidRPr="006411EF" w:rsidRDefault="006411EF" w:rsidP="006411EF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</w:pPr>
      <w:r w:rsidRPr="006411EF">
        <w:rPr>
          <w:rFonts w:ascii="Times New Roman" w:eastAsia="Times New Roman" w:hAnsi="Times New Roman" w:cs="Times New Roman"/>
          <w:b/>
          <w:bCs/>
          <w:sz w:val="27"/>
          <w:szCs w:val="27"/>
          <w:lang w:eastAsia="lt-LT"/>
        </w:rPr>
        <w:t>STALO TENISO MĖGĖJŲ TURNYRAS " LIEPOS TAURĖ 2021"</w:t>
      </w:r>
    </w:p>
    <w:p w:rsidR="006411EF" w:rsidRPr="006411EF" w:rsidRDefault="006411EF" w:rsidP="006411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SOSTINĖS STALO TENISO KLUBAS </w:t>
      </w:r>
      <w:r w:rsidRPr="006411E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2021-07-03 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d. kviečia  visus  Lietuvos stalo teniso mėgėjus į  reitinginį stalo teniso  turnyrą "BIRŽELIO TAURĖ 2021 "  Dalyvių reitingas - neribojamas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BUS SKAIČIUOJAMAS TURNYRO DALYVIŲ REITINGAS.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DALYVIŲ SKAIČIUS RIBOTAS - 32 DALYVIAI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VYKDYMO VIETA: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Žirmūnų g. 106, Vilniuje, įėjimas per prekybos centrą "IKI", II aukštas. 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REGISTRACIJA Į TURNYRĄ: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 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Skelbiama išankstinė turnyro dalyvių registracija   čia: http://www.raudonajuoda.puslapiai.lt/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Išankstinė turnyro dalyvių registracija baigiasi 2021-07-02 d. 17:00 val. Vėliau registruotis bus galima tik atvykus į turnyrą. Turnyro dalyvių  starto mokestis - 10 EUR.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REGLAMENTAS: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dalyviai  skirstomi į pogrupius burtų keliu.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Dalyviai, varžybų metu, už savo sveikatą atsako patys.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Pogrupiuose žaidžiama iki trijų pergalių. Tarpusavyje sužaidus visus susitikimus pogrupiuose, po du dalyvius, užėmusius pogrupiuose I-</w:t>
      </w:r>
      <w:proofErr w:type="spellStart"/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ąsias</w:t>
      </w:r>
      <w:proofErr w:type="spellEnd"/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ir II-</w:t>
      </w:r>
      <w:proofErr w:type="spellStart"/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ąsias</w:t>
      </w:r>
      <w:proofErr w:type="spellEnd"/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vietas patenka į antrąjį - atkrentamąjį etapą, kiti, nepatekę į atkrentamąjį etapą - kovoja dėl paguodos prizo. Atkrentamajame etape bei kovose dėl paguodos prizo bus žaidžiama iki trijų pergalių.</w:t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Likusieji dalyviai tarpusavio susitikimuose išsiaiškins turnyre užimtas vietas.</w:t>
      </w:r>
      <w:r w:rsidRPr="006411EF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Už savo sveikatą, turnyro metu, dalyviai atsako patys.</w:t>
      </w:r>
    </w:p>
    <w:p w:rsidR="006411EF" w:rsidRPr="006411EF" w:rsidRDefault="006411EF" w:rsidP="006411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411EF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DALYVIŲ REGISTRACIJOS IR VARŽYBŲ DIENOTVARKĖ:</w:t>
      </w:r>
      <w:r w:rsidRPr="006411EF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6411E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Turnyro dalyvių registracija - nuo 9:00 val. iki 9:30 val.</w:t>
      </w:r>
      <w:r w:rsidRPr="006411E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Burtų traukimas ir registracija į pogrupius - nuo 9:45 val. iki 10:00 val.</w:t>
      </w:r>
      <w:r w:rsidRPr="006411E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Varžybų pradžia - 10:00 val.</w:t>
      </w:r>
      <w:r w:rsidRPr="006411EF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Pasibaigus varžyboms įvyks  turnyro laimėtojų, užėmusių I - IV vietas bei paguodos turnyro I-III vietų  laimėtojų, apdovanojimas!!!</w:t>
      </w:r>
    </w:p>
    <w:p w:rsidR="00FA4C63" w:rsidRPr="006411EF" w:rsidRDefault="00FA4C63" w:rsidP="006411EF">
      <w:bookmarkStart w:id="0" w:name="_GoBack"/>
      <w:bookmarkEnd w:id="0"/>
    </w:p>
    <w:sectPr w:rsidR="00FA4C63" w:rsidRPr="006411E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DC8"/>
    <w:rsid w:val="006411EF"/>
    <w:rsid w:val="00B92DC8"/>
    <w:rsid w:val="00D463B6"/>
    <w:rsid w:val="00FA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0BA5B-AA30-4929-8A17-9151FA8E2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3">
    <w:name w:val="heading 3"/>
    <w:basedOn w:val="prastasis"/>
    <w:link w:val="Antrat3Diagrama"/>
    <w:uiPriority w:val="9"/>
    <w:qFormat/>
    <w:rsid w:val="006411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B92DC8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6411EF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paragraph" w:styleId="prastasiniatinklio">
    <w:name w:val="Normal (Web)"/>
    <w:basedOn w:val="prastasis"/>
    <w:uiPriority w:val="99"/>
    <w:semiHidden/>
    <w:unhideWhenUsed/>
    <w:rsid w:val="006411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6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1063</Words>
  <Characters>607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3</cp:revision>
  <dcterms:created xsi:type="dcterms:W3CDTF">2020-06-03T18:07:00Z</dcterms:created>
  <dcterms:modified xsi:type="dcterms:W3CDTF">2021-06-07T10:42:00Z</dcterms:modified>
</cp:coreProperties>
</file>